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CDE5" w14:textId="77777777" w:rsidR="00932CC5" w:rsidRPr="00493B8A" w:rsidRDefault="00932CC5" w:rsidP="00932CC5">
      <w:pPr>
        <w:spacing w:after="12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sz w:val="36"/>
          <w:szCs w:val="36"/>
          <w:lang w:val="en-US"/>
        </w:rPr>
        <w:t>Non-referral advice request form</w:t>
      </w:r>
    </w:p>
    <w:p w14:paraId="2F3D8529" w14:textId="77777777" w:rsidR="00932CC5" w:rsidRPr="00493B8A" w:rsidRDefault="00932CC5" w:rsidP="00932CC5">
      <w:pPr>
        <w:spacing w:after="120" w:line="240" w:lineRule="auto"/>
        <w:rPr>
          <w:rFonts w:ascii="Arial" w:hAnsi="Arial" w:cs="Arial"/>
          <w:sz w:val="28"/>
          <w:szCs w:val="28"/>
          <w:lang w:val="en-US"/>
        </w:rPr>
      </w:pPr>
    </w:p>
    <w:p w14:paraId="662A4DDC" w14:textId="49578820" w:rsidR="00932CC5" w:rsidRPr="00932CC5" w:rsidRDefault="00932CC5" w:rsidP="00932CC5">
      <w:pPr>
        <w:shd w:val="clear" w:color="auto" w:fill="FFFFFF"/>
        <w:rPr>
          <w:rFonts w:ascii="Arial" w:eastAsia="Times New Roman" w:hAnsi="Arial" w:cs="Arial"/>
          <w:color w:val="505A5F"/>
          <w:kern w:val="0"/>
          <w:lang w:eastAsia="en-GB"/>
          <w14:ligatures w14:val="none"/>
        </w:rPr>
      </w:pPr>
      <w:r>
        <w:rPr>
          <w:rFonts w:ascii="Arial" w:hAnsi="Arial" w:cs="Arial"/>
          <w:lang w:val="en-US"/>
        </w:rPr>
        <w:t xml:space="preserve">Information on the SSRO’s non-referral advice service can be found on the SSRO’s website at: </w:t>
      </w:r>
      <w:hyperlink r:id="rId10" w:history="1">
        <w:r w:rsidRPr="00932CC5">
          <w:rPr>
            <w:rStyle w:val="Hyperlink"/>
            <w:rFonts w:ascii="Arial" w:eastAsia="Times New Roman" w:hAnsi="Arial" w:cs="Arial"/>
            <w:kern w:val="0"/>
            <w:lang w:eastAsia="en-GB"/>
            <w14:ligatures w14:val="none"/>
          </w:rPr>
          <w:t>https://www.gov.uk/government/publications/the-ssros-non-referral-advice-service</w:t>
        </w:r>
      </w:hyperlink>
      <w:r w:rsidRPr="00932CC5">
        <w:rPr>
          <w:rFonts w:ascii="Arial" w:hAnsi="Arial" w:cs="Arial"/>
          <w:lang w:val="en-US"/>
        </w:rPr>
        <w:t>.</w:t>
      </w:r>
    </w:p>
    <w:p w14:paraId="7FF9D433" w14:textId="77777777" w:rsidR="00932CC5" w:rsidRDefault="00932CC5" w:rsidP="00932CC5">
      <w:pPr>
        <w:spacing w:after="120" w:line="240" w:lineRule="auto"/>
        <w:rPr>
          <w:rFonts w:ascii="Arial" w:hAnsi="Arial" w:cs="Arial"/>
          <w:lang w:val="en-US"/>
        </w:rPr>
      </w:pPr>
      <w:r w:rsidRPr="00932CC5">
        <w:rPr>
          <w:rFonts w:ascii="Arial" w:hAnsi="Arial" w:cs="Arial"/>
          <w:lang w:val="en-US"/>
        </w:rPr>
        <w:t>A party seeking non-referral advice from the SSRO should complete this form and return it</w:t>
      </w:r>
      <w:r>
        <w:rPr>
          <w:rFonts w:ascii="Arial" w:hAnsi="Arial" w:cs="Arial"/>
          <w:lang w:val="en-US"/>
        </w:rPr>
        <w:t xml:space="preserve"> to </w:t>
      </w:r>
      <w:hyperlink r:id="rId11" w:history="1">
        <w:r w:rsidRPr="000F4013">
          <w:rPr>
            <w:rStyle w:val="Hyperlink"/>
            <w:rFonts w:ascii="Arial" w:hAnsi="Arial" w:cs="Arial"/>
            <w:lang w:val="en-US"/>
          </w:rPr>
          <w:t>helpdesk@ssro.gov.uk</w:t>
        </w:r>
      </w:hyperlink>
      <w:r>
        <w:rPr>
          <w:rFonts w:ascii="Arial" w:hAnsi="Arial" w:cs="Arial"/>
          <w:lang w:val="en-US"/>
        </w:rPr>
        <w:t>.</w:t>
      </w:r>
    </w:p>
    <w:p w14:paraId="2E4E9C38" w14:textId="77777777" w:rsidR="00932CC5" w:rsidRDefault="00932CC5" w:rsidP="00932CC5">
      <w:pPr>
        <w:spacing w:after="12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32CC5" w14:paraId="3E62CDBE" w14:textId="77777777" w:rsidTr="00872E7E">
        <w:tc>
          <w:tcPr>
            <w:tcW w:w="9351" w:type="dxa"/>
          </w:tcPr>
          <w:p w14:paraId="18CBD535" w14:textId="77777777" w:rsidR="00932CC5" w:rsidRDefault="00932CC5" w:rsidP="00872E7E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Where the completed form contains commercially or otherwise sensitive information, the enquirer should:</w:t>
            </w:r>
          </w:p>
          <w:p w14:paraId="5EBF02F5" w14:textId="77777777" w:rsidR="00932CC5" w:rsidRDefault="00932CC5" w:rsidP="00932CC5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rPr>
                <w:rFonts w:ascii="Arial" w:hAnsi="Arial" w:cs="Arial"/>
                <w:lang w:val="en-US"/>
              </w:rPr>
            </w:pPr>
            <w:r w:rsidRPr="008F57C7">
              <w:rPr>
                <w:rFonts w:ascii="Arial" w:hAnsi="Arial" w:cs="Arial"/>
                <w:lang w:val="en-US"/>
              </w:rPr>
              <w:t>include an appropriate security marking</w:t>
            </w:r>
            <w:r>
              <w:rPr>
                <w:rFonts w:ascii="Arial" w:hAnsi="Arial" w:cs="Arial"/>
                <w:lang w:val="en-US"/>
              </w:rPr>
              <w:t xml:space="preserve"> in the document and in its filename; and</w:t>
            </w:r>
          </w:p>
          <w:p w14:paraId="60E14D64" w14:textId="77777777" w:rsidR="00932CC5" w:rsidRPr="004F6159" w:rsidRDefault="00932CC5" w:rsidP="00932CC5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provide appropriate protection for the information during transmission.</w:t>
            </w:r>
          </w:p>
        </w:tc>
      </w:tr>
    </w:tbl>
    <w:p w14:paraId="6F7BD8BF" w14:textId="77777777" w:rsidR="00932CC5" w:rsidRDefault="00932CC5" w:rsidP="00932CC5">
      <w:pPr>
        <w:spacing w:after="12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932CC5" w:rsidRPr="00451FD9" w14:paraId="554F819C" w14:textId="77777777" w:rsidTr="00872E7E">
        <w:trPr>
          <w:trHeight w:val="567"/>
        </w:trPr>
        <w:tc>
          <w:tcPr>
            <w:tcW w:w="3397" w:type="dxa"/>
          </w:tcPr>
          <w:p w14:paraId="7D3718B6" w14:textId="77777777" w:rsidR="00932CC5" w:rsidRDefault="00932CC5" w:rsidP="00872E7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organisation seeking non-referral advice</w:t>
            </w:r>
          </w:p>
        </w:tc>
        <w:tc>
          <w:tcPr>
            <w:tcW w:w="5954" w:type="dxa"/>
          </w:tcPr>
          <w:p w14:paraId="45BBEBBD" w14:textId="77777777" w:rsidR="00932CC5" w:rsidRPr="00451FD9" w:rsidRDefault="00932CC5" w:rsidP="00872E7E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932CC5" w:rsidRPr="00451FD9" w14:paraId="6CDD9A55" w14:textId="77777777" w:rsidTr="00872E7E">
        <w:trPr>
          <w:trHeight w:val="567"/>
        </w:trPr>
        <w:tc>
          <w:tcPr>
            <w:tcW w:w="3397" w:type="dxa"/>
          </w:tcPr>
          <w:p w14:paraId="662C103E" w14:textId="77777777" w:rsidR="00932CC5" w:rsidRDefault="00932CC5" w:rsidP="00872E7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name</w:t>
            </w:r>
          </w:p>
        </w:tc>
        <w:tc>
          <w:tcPr>
            <w:tcW w:w="5954" w:type="dxa"/>
          </w:tcPr>
          <w:p w14:paraId="4377FACE" w14:textId="77777777" w:rsidR="00932CC5" w:rsidRPr="00451FD9" w:rsidRDefault="00932CC5" w:rsidP="00872E7E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932CC5" w:rsidRPr="00451FD9" w14:paraId="24BF733B" w14:textId="77777777" w:rsidTr="00872E7E">
        <w:trPr>
          <w:trHeight w:val="567"/>
        </w:trPr>
        <w:tc>
          <w:tcPr>
            <w:tcW w:w="3397" w:type="dxa"/>
          </w:tcPr>
          <w:p w14:paraId="0C76A57E" w14:textId="77777777" w:rsidR="00932CC5" w:rsidRDefault="00932CC5" w:rsidP="00872E7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telephone</w:t>
            </w:r>
          </w:p>
        </w:tc>
        <w:tc>
          <w:tcPr>
            <w:tcW w:w="5954" w:type="dxa"/>
          </w:tcPr>
          <w:p w14:paraId="3EB79AEE" w14:textId="77777777" w:rsidR="00932CC5" w:rsidRPr="00451FD9" w:rsidRDefault="00932CC5" w:rsidP="00872E7E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932CC5" w:rsidRPr="00451FD9" w14:paraId="3894DACB" w14:textId="77777777" w:rsidTr="00872E7E">
        <w:trPr>
          <w:trHeight w:val="567"/>
        </w:trPr>
        <w:tc>
          <w:tcPr>
            <w:tcW w:w="3397" w:type="dxa"/>
          </w:tcPr>
          <w:p w14:paraId="5FB45EF2" w14:textId="77777777" w:rsidR="00932CC5" w:rsidRDefault="00932CC5" w:rsidP="00872E7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</w:t>
            </w:r>
          </w:p>
        </w:tc>
        <w:tc>
          <w:tcPr>
            <w:tcW w:w="5954" w:type="dxa"/>
          </w:tcPr>
          <w:p w14:paraId="25AB52D1" w14:textId="77777777" w:rsidR="00932CC5" w:rsidRPr="00451FD9" w:rsidRDefault="00932CC5" w:rsidP="00872E7E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932CC5" w:rsidRPr="00451FD9" w14:paraId="6E525F6E" w14:textId="77777777" w:rsidTr="00872E7E">
        <w:trPr>
          <w:trHeight w:val="567"/>
        </w:trPr>
        <w:tc>
          <w:tcPr>
            <w:tcW w:w="3397" w:type="dxa"/>
          </w:tcPr>
          <w:p w14:paraId="419A606F" w14:textId="77777777" w:rsidR="00932CC5" w:rsidRDefault="00932CC5" w:rsidP="00872E7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request</w:t>
            </w:r>
          </w:p>
        </w:tc>
        <w:tc>
          <w:tcPr>
            <w:tcW w:w="5954" w:type="dxa"/>
          </w:tcPr>
          <w:p w14:paraId="5A724F20" w14:textId="77777777" w:rsidR="00932CC5" w:rsidRPr="00451FD9" w:rsidRDefault="00932CC5" w:rsidP="00872E7E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39B188C8">
              <w:rPr>
                <w:rFonts w:ascii="Arial" w:hAnsi="Arial" w:cs="Arial"/>
                <w:color w:val="000000" w:themeColor="text1"/>
              </w:rPr>
              <w:t>DD/MM/YYYY</w:t>
            </w:r>
          </w:p>
        </w:tc>
      </w:tr>
      <w:tr w:rsidR="00932CC5" w:rsidRPr="00451FD9" w14:paraId="03B6F0A8" w14:textId="77777777" w:rsidTr="00872E7E">
        <w:trPr>
          <w:trHeight w:val="567"/>
        </w:trPr>
        <w:tc>
          <w:tcPr>
            <w:tcW w:w="3397" w:type="dxa"/>
          </w:tcPr>
          <w:p w14:paraId="6923F2DF" w14:textId="77777777" w:rsidR="00932CC5" w:rsidRDefault="00932CC5" w:rsidP="00872E7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related contract / proposed contract</w:t>
            </w:r>
          </w:p>
        </w:tc>
        <w:tc>
          <w:tcPr>
            <w:tcW w:w="5954" w:type="dxa"/>
          </w:tcPr>
          <w:p w14:paraId="23295537" w14:textId="77777777" w:rsidR="00932CC5" w:rsidRPr="00451FD9" w:rsidRDefault="00932CC5" w:rsidP="00872E7E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932CC5" w:rsidRPr="00451FD9" w14:paraId="60BC0199" w14:textId="77777777" w:rsidTr="00872E7E">
        <w:trPr>
          <w:trHeight w:val="567"/>
        </w:trPr>
        <w:tc>
          <w:tcPr>
            <w:tcW w:w="3397" w:type="dxa"/>
          </w:tcPr>
          <w:p w14:paraId="1C3B100F" w14:textId="77777777" w:rsidR="00932CC5" w:rsidRDefault="00932CC5" w:rsidP="00872E7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other contract party / proposed contract party</w:t>
            </w:r>
          </w:p>
        </w:tc>
        <w:tc>
          <w:tcPr>
            <w:tcW w:w="5954" w:type="dxa"/>
          </w:tcPr>
          <w:p w14:paraId="20E3DDAD" w14:textId="77777777" w:rsidR="00932CC5" w:rsidRPr="00451FD9" w:rsidRDefault="00932CC5" w:rsidP="00872E7E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932CC5" w:rsidRPr="00451FD9" w14:paraId="682023EA" w14:textId="77777777" w:rsidTr="00872E7E">
        <w:trPr>
          <w:trHeight w:val="567"/>
        </w:trPr>
        <w:tc>
          <w:tcPr>
            <w:tcW w:w="3397" w:type="dxa"/>
          </w:tcPr>
          <w:p w14:paraId="27963CED" w14:textId="77777777" w:rsidR="00932CC5" w:rsidRPr="00DE3537" w:rsidRDefault="00932CC5" w:rsidP="00872E7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reference number</w:t>
            </w:r>
            <w:r>
              <w:rPr>
                <w:rFonts w:ascii="Arial" w:hAnsi="Arial" w:cs="Arial"/>
              </w:rPr>
              <w:br/>
              <w:t>(</w:t>
            </w:r>
            <w:r>
              <w:rPr>
                <w:rFonts w:ascii="Arial" w:hAnsi="Arial" w:cs="Arial"/>
                <w:i/>
                <w:iCs/>
              </w:rPr>
              <w:t>if applicable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954" w:type="dxa"/>
          </w:tcPr>
          <w:p w14:paraId="49AC0A9E" w14:textId="77777777" w:rsidR="00932CC5" w:rsidRPr="00451FD9" w:rsidRDefault="00932CC5" w:rsidP="00872E7E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932CC5" w:rsidRPr="00451FD9" w14:paraId="6E227365" w14:textId="77777777" w:rsidTr="00872E7E">
        <w:trPr>
          <w:trHeight w:val="567"/>
        </w:trPr>
        <w:tc>
          <w:tcPr>
            <w:tcW w:w="3397" w:type="dxa"/>
          </w:tcPr>
          <w:p w14:paraId="340EC404" w14:textId="77777777" w:rsidR="00932CC5" w:rsidRDefault="00932CC5" w:rsidP="00872E7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contract / proposed contract</w:t>
            </w:r>
          </w:p>
        </w:tc>
        <w:tc>
          <w:tcPr>
            <w:tcW w:w="5954" w:type="dxa"/>
          </w:tcPr>
          <w:p w14:paraId="35829888" w14:textId="77777777" w:rsidR="00932CC5" w:rsidRPr="00451FD9" w:rsidRDefault="00932CC5" w:rsidP="00872E7E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72691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451FD9">
              <w:rPr>
                <w:rFonts w:ascii="Arial" w:hAnsi="Arial" w:cs="Arial"/>
                <w:color w:val="000000" w:themeColor="text1"/>
              </w:rPr>
              <w:t xml:space="preserve"> Q</w:t>
            </w:r>
            <w:r>
              <w:rPr>
                <w:rFonts w:ascii="Arial" w:hAnsi="Arial" w:cs="Arial"/>
                <w:color w:val="000000" w:themeColor="text1"/>
              </w:rPr>
              <w:t>ualifying defence contract (QDC)</w:t>
            </w:r>
            <w:r>
              <w:rPr>
                <w:rFonts w:ascii="Arial" w:hAnsi="Arial" w:cs="Arial"/>
                <w:color w:val="000000" w:themeColor="text1"/>
              </w:rPr>
              <w:br/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98643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1FD9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 w:themeColor="text1"/>
              </w:rPr>
              <w:t xml:space="preserve"> QDC by amendment</w:t>
            </w:r>
            <w:r>
              <w:rPr>
                <w:rFonts w:ascii="Arial" w:hAnsi="Arial" w:cs="Arial"/>
                <w:color w:val="000000" w:themeColor="text1"/>
              </w:rPr>
              <w:br/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7394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1FD9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 w:themeColor="text1"/>
              </w:rPr>
              <w:t xml:space="preserve"> Qualifying sub-contract</w:t>
            </w:r>
            <w:r>
              <w:rPr>
                <w:rFonts w:ascii="Arial" w:hAnsi="Arial" w:cs="Arial"/>
                <w:color w:val="000000" w:themeColor="text1"/>
              </w:rPr>
              <w:br/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03710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1FD9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 w:themeColor="text1"/>
              </w:rPr>
              <w:t xml:space="preserve"> Not known</w:t>
            </w:r>
          </w:p>
        </w:tc>
      </w:tr>
      <w:tr w:rsidR="00932CC5" w:rsidRPr="00451FD9" w14:paraId="5E68543C" w14:textId="77777777" w:rsidTr="00872E7E">
        <w:trPr>
          <w:trHeight w:val="567"/>
        </w:trPr>
        <w:tc>
          <w:tcPr>
            <w:tcW w:w="3397" w:type="dxa"/>
          </w:tcPr>
          <w:p w14:paraId="3AB1C94D" w14:textId="77777777" w:rsidR="00932CC5" w:rsidRDefault="00932CC5" w:rsidP="00872E7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contract </w:t>
            </w:r>
            <w:proofErr w:type="gramStart"/>
            <w:r>
              <w:rPr>
                <w:rFonts w:ascii="Arial" w:hAnsi="Arial" w:cs="Arial"/>
              </w:rPr>
              <w:t>entered into</w:t>
            </w:r>
            <w:proofErr w:type="gramEnd"/>
            <w:r>
              <w:rPr>
                <w:rFonts w:ascii="Arial" w:hAnsi="Arial" w:cs="Arial"/>
              </w:rPr>
              <w:br/>
              <w:t>(</w:t>
            </w:r>
            <w:r>
              <w:rPr>
                <w:rFonts w:ascii="Arial" w:hAnsi="Arial" w:cs="Arial"/>
                <w:i/>
                <w:iCs/>
              </w:rPr>
              <w:t>or date it is expected to be entered into)</w:t>
            </w:r>
          </w:p>
        </w:tc>
        <w:tc>
          <w:tcPr>
            <w:tcW w:w="5954" w:type="dxa"/>
          </w:tcPr>
          <w:p w14:paraId="5184601F" w14:textId="77777777" w:rsidR="00932CC5" w:rsidRPr="00451FD9" w:rsidRDefault="00932CC5" w:rsidP="00872E7E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932CC5" w:rsidRPr="00451FD9" w14:paraId="74B7F9B4" w14:textId="77777777" w:rsidTr="00872E7E">
        <w:trPr>
          <w:trHeight w:val="567"/>
        </w:trPr>
        <w:tc>
          <w:tcPr>
            <w:tcW w:w="3397" w:type="dxa"/>
          </w:tcPr>
          <w:p w14:paraId="63746CDE" w14:textId="77777777" w:rsidR="00932CC5" w:rsidRDefault="00932CC5" w:rsidP="00872E7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Date(s) of any contract amendment(s) relevant to the advice request</w:t>
            </w:r>
          </w:p>
        </w:tc>
        <w:tc>
          <w:tcPr>
            <w:tcW w:w="5954" w:type="dxa"/>
          </w:tcPr>
          <w:p w14:paraId="04817025" w14:textId="77777777" w:rsidR="00932CC5" w:rsidRPr="00451FD9" w:rsidRDefault="00932CC5" w:rsidP="00872E7E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932CC5" w:rsidRPr="00451FD9" w14:paraId="1B105B22" w14:textId="77777777" w:rsidTr="00872E7E">
        <w:trPr>
          <w:trHeight w:val="567"/>
        </w:trPr>
        <w:tc>
          <w:tcPr>
            <w:tcW w:w="3397" w:type="dxa"/>
          </w:tcPr>
          <w:p w14:paraId="50F36C6B" w14:textId="77777777" w:rsidR="00932CC5" w:rsidRDefault="00932CC5" w:rsidP="00872E7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completion date</w:t>
            </w:r>
            <w:r>
              <w:rPr>
                <w:rFonts w:ascii="Arial" w:hAnsi="Arial" w:cs="Arial"/>
              </w:rPr>
              <w:br/>
              <w:t>(</w:t>
            </w:r>
            <w:r>
              <w:rPr>
                <w:rFonts w:ascii="Arial" w:hAnsi="Arial" w:cs="Arial"/>
                <w:i/>
                <w:iCs/>
              </w:rPr>
              <w:t xml:space="preserve">or date it is expected to complete if not yet </w:t>
            </w:r>
            <w:proofErr w:type="gramStart"/>
            <w:r>
              <w:rPr>
                <w:rFonts w:ascii="Arial" w:hAnsi="Arial" w:cs="Arial"/>
                <w:i/>
                <w:iCs/>
              </w:rPr>
              <w:t>entered into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5954" w:type="dxa"/>
          </w:tcPr>
          <w:p w14:paraId="259332CB" w14:textId="77777777" w:rsidR="00932CC5" w:rsidRPr="00451FD9" w:rsidRDefault="00932CC5" w:rsidP="00872E7E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932CC5" w:rsidRPr="00451FD9" w14:paraId="30ED122D" w14:textId="77777777" w:rsidTr="00872E7E">
        <w:trPr>
          <w:trHeight w:val="567"/>
        </w:trPr>
        <w:tc>
          <w:tcPr>
            <w:tcW w:w="3397" w:type="dxa"/>
          </w:tcPr>
          <w:p w14:paraId="5D84E278" w14:textId="77777777" w:rsidR="00932CC5" w:rsidRDefault="00932CC5" w:rsidP="00872E7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contract price / proposed contract price </w:t>
            </w:r>
          </w:p>
        </w:tc>
        <w:tc>
          <w:tcPr>
            <w:tcW w:w="5954" w:type="dxa"/>
          </w:tcPr>
          <w:p w14:paraId="4DF0FB7F" w14:textId="77777777" w:rsidR="00932CC5" w:rsidRPr="00451FD9" w:rsidRDefault="00932CC5" w:rsidP="00872E7E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£ million</w:t>
            </w:r>
          </w:p>
        </w:tc>
      </w:tr>
      <w:tr w:rsidR="00932CC5" w:rsidRPr="00451FD9" w14:paraId="6A0136B3" w14:textId="77777777" w:rsidTr="00872E7E">
        <w:trPr>
          <w:trHeight w:val="567"/>
        </w:trPr>
        <w:tc>
          <w:tcPr>
            <w:tcW w:w="3397" w:type="dxa"/>
          </w:tcPr>
          <w:p w14:paraId="11DF166D" w14:textId="77777777" w:rsidR="00932CC5" w:rsidRPr="00CD56FB" w:rsidRDefault="00932CC5" w:rsidP="00872E7E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lastRenderedPageBreak/>
              <w:t>Contract pricing method(s) used (</w:t>
            </w:r>
            <w:r w:rsidRPr="00CD56FB">
              <w:rPr>
                <w:rFonts w:ascii="Arial" w:hAnsi="Arial" w:cs="Arial"/>
                <w:i/>
                <w:iCs/>
                <w:color w:val="000000" w:themeColor="text1"/>
              </w:rPr>
              <w:t>Tick all that apply</w:t>
            </w:r>
            <w:r w:rsidRPr="00A16A96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5954" w:type="dxa"/>
          </w:tcPr>
          <w:p w14:paraId="366C116A" w14:textId="77777777" w:rsidR="00932CC5" w:rsidRDefault="00932CC5" w:rsidP="00872E7E">
            <w:pPr>
              <w:keepNext/>
              <w:spacing w:before="40" w:after="40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10966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 w:themeColor="text1"/>
              </w:rPr>
              <w:t xml:space="preserve"> Firm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90027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 w:themeColor="text1"/>
              </w:rPr>
              <w:t xml:space="preserve"> Fixed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47884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 w:themeColor="text1"/>
              </w:rPr>
              <w:t xml:space="preserve"> Volume-driven   </w:t>
            </w:r>
            <w:r>
              <w:rPr>
                <w:rFonts w:ascii="Arial" w:hAnsi="Arial" w:cs="Arial"/>
                <w:color w:val="000000" w:themeColor="text1"/>
              </w:rPr>
              <w:br/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13977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 w:themeColor="text1"/>
              </w:rPr>
              <w:t xml:space="preserve"> Target cost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68848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 w:themeColor="text1"/>
              </w:rPr>
              <w:t xml:space="preserve"> Estimate-based fee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37430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 w:themeColor="text1"/>
              </w:rPr>
              <w:t xml:space="preserve"> Cost plus   </w:t>
            </w:r>
            <w:r>
              <w:rPr>
                <w:rFonts w:ascii="Arial" w:hAnsi="Arial" w:cs="Arial"/>
                <w:color w:val="000000" w:themeColor="text1"/>
              </w:rPr>
              <w:br/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44472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 w:themeColor="text1"/>
              </w:rPr>
              <w:t xml:space="preserve"> Alternative method (Please state which)</w:t>
            </w:r>
          </w:p>
          <w:p w14:paraId="6AE4E3BA" w14:textId="77777777" w:rsidR="00932CC5" w:rsidRPr="00451FD9" w:rsidRDefault="00932CC5" w:rsidP="00872E7E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…………………………………………………………………..</w:t>
            </w:r>
          </w:p>
        </w:tc>
      </w:tr>
      <w:tr w:rsidR="00932CC5" w:rsidRPr="00451FD9" w14:paraId="2BE0F093" w14:textId="77777777" w:rsidTr="00872E7E">
        <w:trPr>
          <w:trHeight w:val="2268"/>
        </w:trPr>
        <w:tc>
          <w:tcPr>
            <w:tcW w:w="3397" w:type="dxa"/>
          </w:tcPr>
          <w:p w14:paraId="4B9C7307" w14:textId="77777777" w:rsidR="00932CC5" w:rsidRDefault="00932CC5" w:rsidP="00872E7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description of the matter on which advice is requested</w:t>
            </w:r>
          </w:p>
        </w:tc>
        <w:tc>
          <w:tcPr>
            <w:tcW w:w="5954" w:type="dxa"/>
          </w:tcPr>
          <w:p w14:paraId="4BF5B300" w14:textId="77777777" w:rsidR="00932CC5" w:rsidRPr="00451FD9" w:rsidRDefault="00932CC5" w:rsidP="00872E7E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932CC5" w:rsidRPr="00451FD9" w14:paraId="7B086274" w14:textId="77777777" w:rsidTr="00872E7E">
        <w:trPr>
          <w:trHeight w:val="2268"/>
        </w:trPr>
        <w:tc>
          <w:tcPr>
            <w:tcW w:w="3397" w:type="dxa"/>
          </w:tcPr>
          <w:p w14:paraId="6F7A0E9E" w14:textId="77777777" w:rsidR="00932CC5" w:rsidRDefault="00932CC5" w:rsidP="00872E7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Enquirer’s position on the matter raised (including arguments which support this position)</w:t>
            </w:r>
          </w:p>
        </w:tc>
        <w:tc>
          <w:tcPr>
            <w:tcW w:w="5954" w:type="dxa"/>
          </w:tcPr>
          <w:p w14:paraId="388FADB9" w14:textId="77777777" w:rsidR="00932CC5" w:rsidRPr="00451FD9" w:rsidRDefault="00932CC5" w:rsidP="00872E7E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932CC5" w:rsidRPr="000C16AE" w14:paraId="49825D9F" w14:textId="77777777" w:rsidTr="00872E7E">
        <w:trPr>
          <w:trHeight w:val="2268"/>
        </w:trPr>
        <w:tc>
          <w:tcPr>
            <w:tcW w:w="3397" w:type="dxa"/>
          </w:tcPr>
          <w:p w14:paraId="0BB5EA97" w14:textId="77777777" w:rsidR="00932CC5" w:rsidRDefault="00932CC5" w:rsidP="00872E7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Enquirer’s assessment of the impact (if any) on the contract price / proposed contract price of the matter raised</w:t>
            </w:r>
          </w:p>
        </w:tc>
        <w:tc>
          <w:tcPr>
            <w:tcW w:w="5954" w:type="dxa"/>
          </w:tcPr>
          <w:p w14:paraId="5CF54C70" w14:textId="77777777" w:rsidR="00932CC5" w:rsidRPr="000C16AE" w:rsidRDefault="00932CC5" w:rsidP="00872E7E">
            <w:pPr>
              <w:spacing w:before="40" w:after="40"/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Supporting calculations may be provided in a separate file</w:t>
            </w:r>
          </w:p>
        </w:tc>
      </w:tr>
      <w:tr w:rsidR="00932CC5" w:rsidRPr="00451FD9" w14:paraId="3C8CF063" w14:textId="77777777" w:rsidTr="00872E7E">
        <w:trPr>
          <w:trHeight w:val="2268"/>
        </w:trPr>
        <w:tc>
          <w:tcPr>
            <w:tcW w:w="3397" w:type="dxa"/>
          </w:tcPr>
          <w:p w14:paraId="294E7D0C" w14:textId="77777777" w:rsidR="00932CC5" w:rsidRDefault="00932CC5" w:rsidP="00872E7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party’s position on the matter raised (noting areas of agreement and disagreement)</w:t>
            </w:r>
          </w:p>
        </w:tc>
        <w:tc>
          <w:tcPr>
            <w:tcW w:w="5954" w:type="dxa"/>
          </w:tcPr>
          <w:p w14:paraId="431FF87F" w14:textId="77777777" w:rsidR="00932CC5" w:rsidRPr="00451FD9" w:rsidRDefault="00932CC5" w:rsidP="00872E7E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5EECE0D" w14:textId="77777777" w:rsidR="00932CC5" w:rsidRPr="00EF4DE9" w:rsidRDefault="00932CC5" w:rsidP="00932CC5">
      <w:pPr>
        <w:spacing w:after="120" w:line="240" w:lineRule="auto"/>
        <w:rPr>
          <w:rFonts w:ascii="Arial" w:hAnsi="Arial" w:cs="Arial"/>
        </w:rPr>
      </w:pPr>
    </w:p>
    <w:p w14:paraId="35637229" w14:textId="77777777" w:rsidR="00932CC5" w:rsidRDefault="00932CC5" w:rsidP="00932CC5">
      <w:pPr>
        <w:spacing w:after="12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information provided in this form will assist the SSRO to understand the matter raised and consider what non-referral advice it can provide. If the SSRO requires additional information to provide authoritative advice, we will request this.</w:t>
      </w:r>
    </w:p>
    <w:p w14:paraId="431F5387" w14:textId="77777777" w:rsidR="00932CC5" w:rsidRDefault="00932CC5" w:rsidP="00932CC5">
      <w:pPr>
        <w:spacing w:after="12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All requests for non-referral advice are treated in confidence by the SSRO. However, i</w:t>
      </w:r>
      <w:r w:rsidRPr="00860557">
        <w:rPr>
          <w:rFonts w:ascii="Arial" w:hAnsi="Arial" w:cs="Arial"/>
          <w:lang w:val="en-US"/>
        </w:rPr>
        <w:t xml:space="preserve">f a matter on which </w:t>
      </w:r>
      <w:r>
        <w:rPr>
          <w:rFonts w:ascii="Arial" w:hAnsi="Arial" w:cs="Arial"/>
          <w:lang w:val="en-US"/>
        </w:rPr>
        <w:t>non</w:t>
      </w:r>
      <w:r w:rsidRPr="00860557">
        <w:rPr>
          <w:rFonts w:ascii="Arial" w:hAnsi="Arial" w:cs="Arial"/>
          <w:lang w:val="en-US"/>
        </w:rPr>
        <w:t xml:space="preserve">-referral advice has been given is subsequently referred for an opinion or determination the SSRO will disclose its </w:t>
      </w:r>
      <w:r>
        <w:rPr>
          <w:rFonts w:ascii="Arial" w:hAnsi="Arial" w:cs="Arial"/>
          <w:lang w:val="en-US"/>
        </w:rPr>
        <w:t>non</w:t>
      </w:r>
      <w:r w:rsidRPr="00860557">
        <w:rPr>
          <w:rFonts w:ascii="Arial" w:hAnsi="Arial" w:cs="Arial"/>
          <w:lang w:val="en-US"/>
        </w:rPr>
        <w:t>-referral advice on the matter</w:t>
      </w:r>
      <w:r>
        <w:rPr>
          <w:rFonts w:ascii="Arial" w:hAnsi="Arial" w:cs="Arial"/>
          <w:lang w:val="en-US"/>
        </w:rPr>
        <w:t>, and the information on which that advice was based,</w:t>
      </w:r>
      <w:r w:rsidRPr="00860557">
        <w:rPr>
          <w:rFonts w:ascii="Arial" w:hAnsi="Arial" w:cs="Arial"/>
          <w:lang w:val="en-US"/>
        </w:rPr>
        <w:t xml:space="preserve"> to any other party to that referral.</w:t>
      </w:r>
    </w:p>
    <w:p w14:paraId="23D44A92" w14:textId="77777777" w:rsidR="00932CC5" w:rsidRDefault="00932CC5" w:rsidP="00932CC5">
      <w:pPr>
        <w:spacing w:after="12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Questions on completing this form should be directed in the first instance to the SSRO’s Helpdesk. </w:t>
      </w:r>
      <w:r w:rsidRPr="006C541C">
        <w:rPr>
          <w:rFonts w:ascii="Arial" w:hAnsi="Arial" w:cs="Arial"/>
          <w:lang w:val="en-US"/>
        </w:rPr>
        <w:t>The Helpdesk can be contacted</w:t>
      </w:r>
      <w:r>
        <w:rPr>
          <w:rFonts w:ascii="Arial" w:hAnsi="Arial" w:cs="Arial"/>
          <w:lang w:val="en-US"/>
        </w:rPr>
        <w:t>:</w:t>
      </w:r>
    </w:p>
    <w:p w14:paraId="223D856D" w14:textId="77777777" w:rsidR="00932CC5" w:rsidRPr="00493B8A" w:rsidRDefault="00932CC5" w:rsidP="00932CC5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Arial" w:hAnsi="Arial" w:cs="Arial"/>
          <w:lang w:val="en-US"/>
        </w:rPr>
      </w:pPr>
      <w:r w:rsidRPr="00493B8A">
        <w:rPr>
          <w:rFonts w:ascii="Arial" w:hAnsi="Arial" w:cs="Arial"/>
          <w:lang w:val="en-US"/>
        </w:rPr>
        <w:t>by phone via 020 3771 4785 (9am to 5pm Monday to Friday); or</w:t>
      </w:r>
    </w:p>
    <w:p w14:paraId="2D347DE4" w14:textId="4BF5EDE3" w:rsidR="00932CC5" w:rsidRPr="00532654" w:rsidRDefault="00932CC5" w:rsidP="00932CC5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Arial" w:hAnsi="Arial" w:cs="Arial"/>
          <w:lang w:val="en-US"/>
        </w:rPr>
      </w:pPr>
      <w:r w:rsidRPr="00493B8A">
        <w:rPr>
          <w:rFonts w:ascii="Arial" w:hAnsi="Arial" w:cs="Arial"/>
          <w:lang w:val="en-US"/>
        </w:rPr>
        <w:t xml:space="preserve">by email to </w:t>
      </w:r>
      <w:hyperlink r:id="rId12" w:history="1">
        <w:r w:rsidRPr="00932CC5">
          <w:rPr>
            <w:rFonts w:ascii="Arial" w:hAnsi="Arial" w:cs="Arial"/>
            <w:color w:val="4472C4" w:themeColor="accent1"/>
            <w:u w:val="single"/>
            <w:lang w:val="en-US"/>
          </w:rPr>
          <w:t>helpdesk@ssro.gov.uk</w:t>
        </w:r>
      </w:hyperlink>
      <w:r>
        <w:rPr>
          <w:rFonts w:ascii="Arial" w:hAnsi="Arial" w:cs="Arial"/>
          <w:lang w:val="en-US"/>
        </w:rPr>
        <w:t>.</w:t>
      </w:r>
    </w:p>
    <w:p w14:paraId="26F87694" w14:textId="77777777" w:rsidR="000E0F1E" w:rsidRPr="001E769D" w:rsidRDefault="000E0F1E">
      <w:pPr>
        <w:rPr>
          <w:rFonts w:ascii="Arial" w:hAnsi="Arial" w:cs="Arial"/>
        </w:rPr>
      </w:pPr>
    </w:p>
    <w:sectPr w:rsidR="000E0F1E" w:rsidRPr="001E769D" w:rsidSect="00A95C0E">
      <w:footerReference w:type="default" r:id="rId13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0552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CE5EC1" w14:textId="77777777" w:rsidR="00932CC5" w:rsidRDefault="00932C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160487" w14:textId="77777777" w:rsidR="00932CC5" w:rsidRDefault="00932CC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421B3"/>
    <w:multiLevelType w:val="hybridMultilevel"/>
    <w:tmpl w:val="0C8CCF2E"/>
    <w:lvl w:ilvl="0" w:tplc="6C7AF1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0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C5"/>
    <w:rsid w:val="000E0F1E"/>
    <w:rsid w:val="001E769D"/>
    <w:rsid w:val="007C2181"/>
    <w:rsid w:val="00932CC5"/>
    <w:rsid w:val="009341AD"/>
    <w:rsid w:val="00FB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0A49C"/>
  <w15:chartTrackingRefBased/>
  <w15:docId w15:val="{C6554D84-77E9-4319-A016-CC24A8E8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C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CC5"/>
    <w:rPr>
      <w:color w:val="0000FF"/>
      <w:u w:val="single"/>
    </w:rPr>
  </w:style>
  <w:style w:type="table" w:styleId="TableGrid">
    <w:name w:val="Table Grid"/>
    <w:basedOn w:val="TableNormal"/>
    <w:uiPriority w:val="39"/>
    <w:rsid w:val="0093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32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CC5"/>
  </w:style>
  <w:style w:type="character" w:styleId="UnresolvedMention">
    <w:name w:val="Unresolved Mention"/>
    <w:basedOn w:val="DefaultParagraphFont"/>
    <w:uiPriority w:val="99"/>
    <w:semiHidden/>
    <w:unhideWhenUsed/>
    <w:rsid w:val="00932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26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28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elpdesk@ssro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helpdesk@ssro.gov.uk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publications/the-ssros-non-referral-advice-servic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SRO - Document" ma:contentTypeID="0x010100CB5FFE83B095E443A862A1E325E10E18003A57B70E4EAD6E46AEBB18E322917CDF" ma:contentTypeVersion="7" ma:contentTypeDescription="" ma:contentTypeScope="" ma:versionID="d1bf6bc91f7d7b9f4145d3f9e3117b5e">
  <xsd:schema xmlns:xsd="http://www.w3.org/2001/XMLSchema" xmlns:xs="http://www.w3.org/2001/XMLSchema" xmlns:p="http://schemas.microsoft.com/office/2006/metadata/properties" xmlns:ns2="f6c0f5a9-fb1b-46f7-8164-1a62f2efa361" xmlns:ns3="56f896cd-9252-4591-a7f5-578271a0cd53" targetNamespace="http://schemas.microsoft.com/office/2006/metadata/properties" ma:root="true" ma:fieldsID="0a31322f8de151efe333cb72306b8c41" ns2:_="" ns3:_="">
    <xsd:import namespace="f6c0f5a9-fb1b-46f7-8164-1a62f2efa361"/>
    <xsd:import namespace="56f896cd-9252-4591-a7f5-578271a0cd5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Url" minOccurs="0"/>
                <xsd:element ref="ns3:_dlc_DocIdPersistId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f398f92-92df-470a-bec4-2a5b5e59c115}" ma:internalName="TaxCatchAll" ma:showField="CatchAllData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f398f92-92df-470a-bec4-2a5b5e59c115}" ma:internalName="TaxCatchAllLabel" ma:readOnly="true" ma:showField="CatchAllDataLabel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96cd-9252-4591-a7f5-578271a0cd53" elementFormDefault="qualified">
    <xsd:import namespace="http://schemas.microsoft.com/office/2006/documentManagement/types"/>
    <xsd:import namespace="http://schemas.microsoft.com/office/infopath/2007/PartnerControls"/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033c51b-9e13-4064-a3ac-ab76bcc65b4f" ContentTypeId="0x010100CB5FFE83B095E443A862A1E325E10E18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1</Value>
    </TaxCatchAll>
  </documentManagement>
</p:properties>
</file>

<file path=customXml/itemProps1.xml><?xml version="1.0" encoding="utf-8"?>
<ds:datastoreItem xmlns:ds="http://schemas.openxmlformats.org/officeDocument/2006/customXml" ds:itemID="{7741B8E1-7CD5-4B8C-9BF4-8F722CFCA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0f5a9-fb1b-46f7-8164-1a62f2efa361"/>
    <ds:schemaRef ds:uri="56f896cd-9252-4591-a7f5-578271a0c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65DA37-6C0D-458D-994C-057BF07BA99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6C24172-3062-42D3-A3D3-81FD816B6F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13F2BEF-F988-4BEB-9C57-4673E80688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B518C2-76D5-45F9-AECA-14BA3E6DA9D6}">
  <ds:schemaRefs>
    <ds:schemaRef ds:uri="56f896cd-9252-4591-a7f5-578271a0cd53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f6c0f5a9-fb1b-46f7-8164-1a62f2efa36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Richardson</dc:creator>
  <cp:keywords/>
  <dc:description/>
  <cp:lastModifiedBy>Susan Richardson</cp:lastModifiedBy>
  <cp:revision>1</cp:revision>
  <dcterms:created xsi:type="dcterms:W3CDTF">2024-04-02T14:15:00Z</dcterms:created>
  <dcterms:modified xsi:type="dcterms:W3CDTF">2024-04-02T14:17:00Z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0x010100CB5FFE83B095E443A862A1E325E10E18003A57B70E4EAD6E46AEBB18E322917CDF</vt:lpwstr>
  </property>
  <property fmtid="{D5CDD505-2E9C-101B-9397-08002B2CF9AE}" pid="3" name="MSIP_Label_d34b4f09-8627-4d35-b9c9-32f81c2c2aea_Enabled">
    <vt:lpwstr>true</vt:lpwstr>
  </property>
  <property fmtid="{D5CDD505-2E9C-101B-9397-08002B2CF9AE}" pid="4" name="MSIP_Label_d34b4f09-8627-4d35-b9c9-32f81c2c2aea_SetDate">
    <vt:lpwstr>2024-04-02T14:17:38Z</vt:lpwstr>
  </property>
  <property fmtid="{D5CDD505-2E9C-101B-9397-08002B2CF9AE}" pid="5" name="MSIP_Label_d34b4f09-8627-4d35-b9c9-32f81c2c2aea_Method">
    <vt:lpwstr>Privileged</vt:lpwstr>
  </property>
  <property fmtid="{D5CDD505-2E9C-101B-9397-08002B2CF9AE}" pid="6" name="MSIP_Label_d34b4f09-8627-4d35-b9c9-32f81c2c2aea_Name">
    <vt:lpwstr>d34b4f09-8627-4d35-b9c9-32f81c2c2aea</vt:lpwstr>
  </property>
  <property fmtid="{D5CDD505-2E9C-101B-9397-08002B2CF9AE}" pid="7" name="MSIP_Label_d34b4f09-8627-4d35-b9c9-32f81c2c2aea_SiteId">
    <vt:lpwstr>fa810b6b-7dd2-4340-934f-96091d79eacd</vt:lpwstr>
  </property>
  <property fmtid="{D5CDD505-2E9C-101B-9397-08002B2CF9AE}" pid="8" name="MSIP_Label_d34b4f09-8627-4d35-b9c9-32f81c2c2aea_ActionId">
    <vt:lpwstr>296160c5-0bdb-45a0-ac6e-614bc26f4a88</vt:lpwstr>
  </property>
  <property fmtid="{D5CDD505-2E9C-101B-9397-08002B2CF9AE}" pid="9" name="MSIP_Label_d34b4f09-8627-4d35-b9c9-32f81c2c2aea_ContentBits">
    <vt:lpwstr>0</vt:lpwstr>
  </property>
  <property fmtid="{D5CDD505-2E9C-101B-9397-08002B2CF9AE}" pid="10" name="c4579692400644ce876cf1278b0445c5">
    <vt:lpwstr>General|039a3792-0c82-43f3-a689-1bfec2571e99</vt:lpwstr>
  </property>
</Properties>
</file>